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DE521D" w:rsidRPr="00344D47" w:rsidTr="008C160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>Нижнеуратьминского сельского поселения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 xml:space="preserve">423567, Нижнекамский район, 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>с. Нижняя Уратьма ул. Центральная, 1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>Түбән Уратма авыл жирлеге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 xml:space="preserve">423567, Түбән Кама  районы, 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>Түбән Уратма авылы, Үзәк урамы, 1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DE521D" w:rsidRPr="003E4220" w:rsidTr="008C160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33-17-25, электронный адрес: </w:t>
            </w:r>
            <w:hyperlink r:id="rId5" w:history="1">
              <w:r w:rsidR="003E4220" w:rsidRPr="003E4220">
                <w:rPr>
                  <w:rStyle w:val="a3"/>
                  <w:rFonts w:ascii="Arial" w:eastAsia="Calibri" w:hAnsi="Arial" w:cs="Arial"/>
                  <w:bCs/>
                  <w:color w:val="auto"/>
                  <w:sz w:val="24"/>
                  <w:szCs w:val="24"/>
                  <w:u w:val="none"/>
                  <w:lang w:val="tt-RU"/>
                </w:rPr>
                <w:t>Nizhneuratminskoe.sp@tatar.ru</w:t>
              </w:r>
            </w:hyperlink>
            <w:r w:rsidRPr="003E4220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DE521D" w:rsidRPr="003E4220" w:rsidRDefault="00DE521D" w:rsidP="003E422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3E4220">
              <w:rPr>
                <w:rFonts w:ascii="Arial" w:hAnsi="Arial" w:cs="Arial"/>
                <w:bCs/>
                <w:sz w:val="24"/>
                <w:szCs w:val="24"/>
                <w:lang w:val="tt-RU"/>
              </w:rPr>
              <w:t>сайт: www.nizhneuratminskoe-sp.ru</w:t>
            </w:r>
          </w:p>
        </w:tc>
      </w:tr>
    </w:tbl>
    <w:p w:rsidR="00DE521D" w:rsidRPr="003E4220" w:rsidRDefault="00DE521D" w:rsidP="003E422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DE521D" w:rsidRPr="003E4220" w:rsidRDefault="00DE521D" w:rsidP="003E422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DE521D" w:rsidRPr="003E4220" w:rsidRDefault="00DE521D" w:rsidP="003E422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3E4220">
        <w:rPr>
          <w:rFonts w:ascii="Arial" w:hAnsi="Arial" w:cs="Arial"/>
          <w:sz w:val="24"/>
          <w:szCs w:val="24"/>
          <w:lang w:val="tt-RU"/>
        </w:rPr>
        <w:t>ПОСТАНОВЛЕНИЕ                                                КАРАР</w:t>
      </w:r>
    </w:p>
    <w:p w:rsidR="00DE521D" w:rsidRPr="003E4220" w:rsidRDefault="00DE521D" w:rsidP="003E42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DE521D" w:rsidRPr="003E4220" w:rsidRDefault="00DE521D" w:rsidP="003E422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DE521D" w:rsidRPr="003E4220" w:rsidRDefault="00DE521D" w:rsidP="003E4220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3E4220">
        <w:rPr>
          <w:rFonts w:ascii="Arial" w:hAnsi="Arial" w:cs="Arial"/>
          <w:sz w:val="24"/>
          <w:szCs w:val="24"/>
          <w:lang w:val="tt-RU"/>
        </w:rPr>
        <w:t xml:space="preserve">от </w:t>
      </w:r>
      <w:r w:rsidR="005352FF" w:rsidRPr="003E4220">
        <w:rPr>
          <w:rFonts w:ascii="Arial" w:hAnsi="Arial" w:cs="Arial"/>
          <w:sz w:val="24"/>
          <w:szCs w:val="24"/>
          <w:lang w:val="tt-RU"/>
        </w:rPr>
        <w:t>29.05.2020</w:t>
      </w:r>
      <w:r w:rsidRPr="003E4220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№ </w:t>
      </w:r>
      <w:r w:rsidR="006D17D8" w:rsidRPr="003E4220">
        <w:rPr>
          <w:rFonts w:ascii="Arial" w:hAnsi="Arial" w:cs="Arial"/>
          <w:sz w:val="24"/>
          <w:szCs w:val="24"/>
          <w:lang w:val="tt-RU"/>
        </w:rPr>
        <w:t>4</w:t>
      </w:r>
    </w:p>
    <w:p w:rsidR="0053048C" w:rsidRPr="003E4220" w:rsidRDefault="0053048C" w:rsidP="003E422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53048C" w:rsidRPr="003E4220" w:rsidRDefault="0053048C" w:rsidP="003E42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16687" w:rsidRPr="003E4220" w:rsidRDefault="00F16687" w:rsidP="00344D47">
      <w:pPr>
        <w:pStyle w:val="ConsPlusNormal"/>
        <w:ind w:right="5953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3E4220">
        <w:rPr>
          <w:rFonts w:ascii="Arial" w:hAnsi="Arial" w:cs="Arial"/>
          <w:sz w:val="24"/>
          <w:szCs w:val="24"/>
        </w:rPr>
        <w:t>Порядка                      проведения анализа поступивших обращений граждан</w:t>
      </w:r>
      <w:proofErr w:type="gramEnd"/>
    </w:p>
    <w:p w:rsidR="00F16687" w:rsidRPr="003E4220" w:rsidRDefault="00F16687" w:rsidP="00344D47">
      <w:pPr>
        <w:pStyle w:val="ConsPlusNormal"/>
        <w:rPr>
          <w:rFonts w:ascii="Arial" w:hAnsi="Arial" w:cs="Arial"/>
          <w:sz w:val="24"/>
          <w:szCs w:val="24"/>
        </w:rPr>
      </w:pPr>
    </w:p>
    <w:p w:rsidR="00F16687" w:rsidRPr="003E4220" w:rsidRDefault="00F16687" w:rsidP="003E4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16687" w:rsidRPr="003E4220" w:rsidRDefault="00F16687" w:rsidP="003E4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 xml:space="preserve">В соответствии со </w:t>
      </w:r>
      <w:hyperlink r:id="rId6" w:history="1">
        <w:r w:rsidRPr="003E4220">
          <w:rPr>
            <w:rFonts w:ascii="Arial" w:hAnsi="Arial" w:cs="Arial"/>
            <w:sz w:val="24"/>
            <w:szCs w:val="24"/>
          </w:rPr>
          <w:t>статьей 23</w:t>
        </w:r>
      </w:hyperlink>
      <w:r w:rsidRPr="003E4220">
        <w:rPr>
          <w:rFonts w:ascii="Arial" w:hAnsi="Arial" w:cs="Arial"/>
          <w:sz w:val="24"/>
          <w:szCs w:val="24"/>
        </w:rPr>
        <w:t xml:space="preserve"> Закона Республики Татарстан   от 12 мая 2003 года  № 16-ЗРТ «Об обращениях граждан в Республике Татарстан»  и в целях </w:t>
      </w:r>
      <w:proofErr w:type="gramStart"/>
      <w:r w:rsidRPr="003E4220">
        <w:rPr>
          <w:rFonts w:ascii="Arial" w:hAnsi="Arial" w:cs="Arial"/>
          <w:sz w:val="24"/>
          <w:szCs w:val="24"/>
        </w:rPr>
        <w:t>установления единого порядка проведения анализа поступивших  обращений</w:t>
      </w:r>
      <w:proofErr w:type="gramEnd"/>
      <w:r w:rsidRPr="003E4220">
        <w:rPr>
          <w:rFonts w:ascii="Arial" w:hAnsi="Arial" w:cs="Arial"/>
          <w:sz w:val="24"/>
          <w:szCs w:val="24"/>
        </w:rPr>
        <w:t xml:space="preserve"> граждан, обязываю: </w:t>
      </w:r>
    </w:p>
    <w:p w:rsidR="00F16687" w:rsidRPr="003E4220" w:rsidRDefault="00F16687" w:rsidP="003E4220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1. Утвердить Порядок проведения анализа поступивших обращений граждан (приложение).</w:t>
      </w:r>
    </w:p>
    <w:p w:rsidR="00F16687" w:rsidRPr="003E4220" w:rsidRDefault="00F16687" w:rsidP="003E4220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E422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E422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52D05" w:rsidRPr="003E4220" w:rsidRDefault="00E52D05" w:rsidP="003E4220">
      <w:pPr>
        <w:pStyle w:val="a4"/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</w:p>
    <w:p w:rsidR="00E52D05" w:rsidRPr="003E4220" w:rsidRDefault="00E52D05" w:rsidP="003E4220">
      <w:pPr>
        <w:pStyle w:val="a4"/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</w:p>
    <w:p w:rsidR="00F22B40" w:rsidRPr="003E4220" w:rsidRDefault="006835F8" w:rsidP="003E4220">
      <w:pPr>
        <w:pStyle w:val="a4"/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А</w:t>
      </w:r>
      <w:r w:rsidR="000E44AF" w:rsidRPr="003E4220">
        <w:rPr>
          <w:rFonts w:ascii="Arial" w:hAnsi="Arial" w:cs="Arial"/>
          <w:sz w:val="24"/>
          <w:szCs w:val="24"/>
        </w:rPr>
        <w:t>.</w:t>
      </w:r>
      <w:r w:rsidRPr="003E4220">
        <w:rPr>
          <w:rFonts w:ascii="Arial" w:hAnsi="Arial" w:cs="Arial"/>
          <w:sz w:val="24"/>
          <w:szCs w:val="24"/>
        </w:rPr>
        <w:t>Р</w:t>
      </w:r>
      <w:r w:rsidR="000E44AF" w:rsidRPr="003E4220">
        <w:rPr>
          <w:rFonts w:ascii="Arial" w:hAnsi="Arial" w:cs="Arial"/>
          <w:sz w:val="24"/>
          <w:szCs w:val="24"/>
        </w:rPr>
        <w:t>.</w:t>
      </w:r>
      <w:r w:rsidRPr="003E4220">
        <w:rPr>
          <w:rFonts w:ascii="Arial" w:hAnsi="Arial" w:cs="Arial"/>
          <w:sz w:val="24"/>
          <w:szCs w:val="24"/>
        </w:rPr>
        <w:t>Гарифуллин</w:t>
      </w:r>
    </w:p>
    <w:p w:rsidR="00ED756F" w:rsidRPr="003E4220" w:rsidRDefault="00ED756F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F16687" w:rsidRPr="003E4220" w:rsidRDefault="00F16687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F16687" w:rsidRPr="003E4220" w:rsidRDefault="00F16687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F16687" w:rsidRPr="003E4220" w:rsidRDefault="00F16687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F16687" w:rsidRPr="003E4220" w:rsidRDefault="00F16687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F16687" w:rsidRPr="003E4220" w:rsidRDefault="00F16687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F16687" w:rsidRPr="003E4220" w:rsidRDefault="00F16687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F16687" w:rsidRPr="003E4220" w:rsidRDefault="00F16687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F16687" w:rsidRPr="003E4220" w:rsidRDefault="00F16687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F16687" w:rsidRPr="003E4220" w:rsidRDefault="00F16687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F16687" w:rsidRPr="003E4220" w:rsidRDefault="00F16687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5352FF" w:rsidRDefault="005352FF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3E4220" w:rsidRDefault="003E4220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3E4220" w:rsidRDefault="003E4220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3E4220" w:rsidRPr="003E4220" w:rsidRDefault="003E4220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5352FF" w:rsidRPr="003E4220" w:rsidRDefault="005352FF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5352FF" w:rsidRPr="003E4220" w:rsidRDefault="005352FF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5352FF" w:rsidRPr="003E4220" w:rsidRDefault="005352FF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5352FF" w:rsidRPr="003E4220" w:rsidRDefault="005352FF" w:rsidP="003E4220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5352FF" w:rsidRPr="003E4220" w:rsidRDefault="005352FF" w:rsidP="003E4220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jc w:val="center"/>
        <w:outlineLvl w:val="0"/>
        <w:rPr>
          <w:rFonts w:ascii="Arial" w:hAnsi="Arial" w:cs="Arial"/>
          <w:sz w:val="24"/>
          <w:szCs w:val="24"/>
        </w:rPr>
      </w:pPr>
    </w:p>
    <w:p w:rsidR="00F16687" w:rsidRPr="003E4220" w:rsidRDefault="00F16687" w:rsidP="003E4220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outlineLvl w:val="0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16687" w:rsidRPr="003E4220" w:rsidRDefault="00F16687" w:rsidP="003E4220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outlineLvl w:val="0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Утверждено</w:t>
      </w:r>
    </w:p>
    <w:p w:rsidR="00F16687" w:rsidRPr="003E4220" w:rsidRDefault="00DE521D" w:rsidP="003E4220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постановлением</w:t>
      </w:r>
      <w:r w:rsidR="00F16687" w:rsidRPr="003E4220">
        <w:rPr>
          <w:rFonts w:ascii="Arial" w:hAnsi="Arial" w:cs="Arial"/>
          <w:sz w:val="24"/>
          <w:szCs w:val="24"/>
        </w:rPr>
        <w:t xml:space="preserve"> Главы</w:t>
      </w:r>
    </w:p>
    <w:p w:rsidR="00F16687" w:rsidRPr="003E4220" w:rsidRDefault="00F16687" w:rsidP="003E4220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Нижнеуратьминского сельского поселения Нижнекамского муниципального района</w:t>
      </w:r>
    </w:p>
    <w:p w:rsidR="00F16687" w:rsidRPr="003E4220" w:rsidRDefault="00F16687" w:rsidP="003E4220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Республики Татарстан</w:t>
      </w:r>
    </w:p>
    <w:p w:rsidR="00F16687" w:rsidRPr="003E4220" w:rsidRDefault="00F16687" w:rsidP="003E4220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 xml:space="preserve">от </w:t>
      </w:r>
      <w:r w:rsidR="001E7FF4" w:rsidRPr="003E4220">
        <w:rPr>
          <w:rFonts w:ascii="Arial" w:hAnsi="Arial" w:cs="Arial"/>
          <w:sz w:val="24"/>
          <w:szCs w:val="24"/>
        </w:rPr>
        <w:t>29.05.</w:t>
      </w:r>
      <w:r w:rsidRPr="003E4220">
        <w:rPr>
          <w:rFonts w:ascii="Arial" w:hAnsi="Arial" w:cs="Arial"/>
          <w:sz w:val="24"/>
          <w:szCs w:val="24"/>
        </w:rPr>
        <w:t>2020 №</w:t>
      </w:r>
      <w:r w:rsidR="001E7FF4" w:rsidRPr="003E4220">
        <w:rPr>
          <w:rFonts w:ascii="Arial" w:hAnsi="Arial" w:cs="Arial"/>
          <w:sz w:val="24"/>
          <w:szCs w:val="24"/>
        </w:rPr>
        <w:t xml:space="preserve"> 4</w:t>
      </w:r>
    </w:p>
    <w:p w:rsidR="00F16687" w:rsidRPr="003E4220" w:rsidRDefault="00F16687" w:rsidP="003E422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16687" w:rsidRPr="003E4220" w:rsidRDefault="00F16687" w:rsidP="003E4220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" w:name="P98"/>
      <w:bookmarkEnd w:id="1"/>
    </w:p>
    <w:p w:rsidR="00F16687" w:rsidRPr="003E4220" w:rsidRDefault="00F16687" w:rsidP="003E422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E4220">
        <w:rPr>
          <w:rFonts w:ascii="Arial" w:hAnsi="Arial" w:cs="Arial"/>
          <w:b w:val="0"/>
          <w:sz w:val="24"/>
          <w:szCs w:val="24"/>
        </w:rPr>
        <w:t>ПОРЯДОК</w:t>
      </w:r>
    </w:p>
    <w:p w:rsidR="00F16687" w:rsidRPr="003E4220" w:rsidRDefault="00F16687" w:rsidP="003E422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E4220">
        <w:rPr>
          <w:rFonts w:ascii="Arial" w:hAnsi="Arial" w:cs="Arial"/>
          <w:b w:val="0"/>
          <w:sz w:val="24"/>
          <w:szCs w:val="24"/>
        </w:rPr>
        <w:t>проведения анализа обращени</w:t>
      </w:r>
      <w:r w:rsidR="005352FF" w:rsidRPr="003E4220">
        <w:rPr>
          <w:rFonts w:ascii="Arial" w:hAnsi="Arial" w:cs="Arial"/>
          <w:b w:val="0"/>
          <w:sz w:val="24"/>
          <w:szCs w:val="24"/>
        </w:rPr>
        <w:t xml:space="preserve">й граждан, поступивших в органы </w:t>
      </w:r>
      <w:r w:rsidRPr="003E4220">
        <w:rPr>
          <w:rFonts w:ascii="Arial" w:hAnsi="Arial" w:cs="Arial"/>
          <w:b w:val="0"/>
          <w:sz w:val="24"/>
          <w:szCs w:val="24"/>
        </w:rPr>
        <w:t xml:space="preserve">местного самоуправления </w:t>
      </w:r>
    </w:p>
    <w:p w:rsidR="00F16687" w:rsidRPr="003E4220" w:rsidRDefault="00F16687" w:rsidP="003E422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1. Настоящий Порядок разработан во исполнение статьи 23 Закона Республики Татарстан от 12.05.2003 года № 16-ЗРТ «Об обращениях граждан в Республике Татарстан» и устанавливает процедуру обобщения и анализа обращений граждан, поступивших в Совет, Главе, Исполнительный комитет Нижнеуратьминского сельского поселения Нижнекамского муниципального района Республики Татарстан</w:t>
      </w:r>
      <w:proofErr w:type="gramStart"/>
      <w:r w:rsidRPr="003E4220">
        <w:rPr>
          <w:rFonts w:ascii="Arial" w:hAnsi="Arial" w:cs="Arial"/>
          <w:sz w:val="24"/>
          <w:szCs w:val="24"/>
        </w:rPr>
        <w:t>.</w:t>
      </w:r>
      <w:proofErr w:type="gramEnd"/>
      <w:r w:rsidRPr="003E4220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3E4220">
        <w:rPr>
          <w:rFonts w:ascii="Arial" w:hAnsi="Arial" w:cs="Arial"/>
          <w:sz w:val="24"/>
          <w:szCs w:val="24"/>
        </w:rPr>
        <w:t>д</w:t>
      </w:r>
      <w:proofErr w:type="gramEnd"/>
      <w:r w:rsidRPr="003E4220">
        <w:rPr>
          <w:rFonts w:ascii="Arial" w:hAnsi="Arial" w:cs="Arial"/>
          <w:sz w:val="24"/>
          <w:szCs w:val="24"/>
        </w:rPr>
        <w:t>алее – органы местного самоуправления).</w:t>
      </w: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E4220">
        <w:rPr>
          <w:rFonts w:ascii="Arial" w:hAnsi="Arial" w:cs="Arial"/>
          <w:sz w:val="24"/>
          <w:szCs w:val="24"/>
        </w:rPr>
        <w:t>Анализ обращений граждан, поступивших в органы местного самоуправления, проводится в целях выявления и устранения причин, влияющих на поступление обращений граждан, повышения качества работы по рассмотрению обращений граждан, изучения общественного мнения и актуальных проблем граждан, а также совершенствования форм и методов работы с обращениями граждан, повышения качества защиты их прав и законных интересов.</w:t>
      </w:r>
      <w:proofErr w:type="gramEnd"/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3. Обобщение и анализ поступивших обращений осуществляется 1 раз в год.</w:t>
      </w: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4. По результатам проведенного обобщения и анализа обращений граждан, поступивших в органы местного самоуправления, уполномоченными должностными лицами оформляется отчет об анализе обращений граждан, поступивших в органы местного самоуправления за отчетный период (далее - Отчет).</w:t>
      </w: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5. Отчет должен содержать следующую информацию:</w:t>
      </w: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- информацию о количестве поступивших, переадресованных и рассмотренных письменных обращений, обращений в форме электронного документа;</w:t>
      </w: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- о местах, днях и часах приема граждан;</w:t>
      </w: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- о количестве граждан, принятых на личном приеме;</w:t>
      </w: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- об уполномоченных лицах по личному приему граждан и личном выездном приеме;</w:t>
      </w: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- о тематике обращений;</w:t>
      </w: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- о принятых по результатам рассмотрения обращений мерах, в том числе информацию о принятых нормативных правовых и иных актах (при наличии).</w:t>
      </w: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 xml:space="preserve">6. Анализ обращений граждан, поступивших в органы местного самоуправления, за соответствующий период </w:t>
      </w:r>
      <w:proofErr w:type="gramStart"/>
      <w:r w:rsidRPr="003E4220">
        <w:rPr>
          <w:rFonts w:ascii="Arial" w:hAnsi="Arial" w:cs="Arial"/>
          <w:sz w:val="24"/>
          <w:szCs w:val="24"/>
        </w:rPr>
        <w:t>проводится</w:t>
      </w:r>
      <w:proofErr w:type="gramEnd"/>
      <w:r w:rsidRPr="003E4220">
        <w:rPr>
          <w:rFonts w:ascii="Arial" w:hAnsi="Arial" w:cs="Arial"/>
          <w:sz w:val="24"/>
          <w:szCs w:val="24"/>
        </w:rPr>
        <w:t xml:space="preserve"> в том числе путем сравнения с обращениями граждан, поступившими за аналогичный период предыдущего года.</w:t>
      </w:r>
    </w:p>
    <w:p w:rsidR="00F16687" w:rsidRPr="003E4220" w:rsidRDefault="00F16687" w:rsidP="003E422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E4220">
        <w:rPr>
          <w:rFonts w:ascii="Arial" w:hAnsi="Arial" w:cs="Arial"/>
          <w:sz w:val="24"/>
          <w:szCs w:val="24"/>
        </w:rPr>
        <w:t>7. Отчет размещается уполномоченными должностными лицами на официальном сайте Нижнеуратьминского сельского поселения Нижнекамского муниципального района Республики Татарстан в информационно-телекоммуникационной сети «Интернет» в срок до 15 числа месяца, следующего за отчетным периодом.</w:t>
      </w:r>
    </w:p>
    <w:p w:rsidR="00412120" w:rsidRPr="00ED756F" w:rsidRDefault="00412120" w:rsidP="00F16687">
      <w:pPr>
        <w:spacing w:after="0" w:line="240" w:lineRule="auto"/>
        <w:ind w:left="7371"/>
        <w:jc w:val="right"/>
        <w:rPr>
          <w:rFonts w:ascii="Arial" w:hAnsi="Arial" w:cs="Arial"/>
          <w:sz w:val="24"/>
          <w:szCs w:val="24"/>
        </w:rPr>
      </w:pPr>
    </w:p>
    <w:sectPr w:rsidR="00412120" w:rsidRPr="00ED756F" w:rsidSect="00E52D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1EB"/>
    <w:rsid w:val="00071CA8"/>
    <w:rsid w:val="000A1D90"/>
    <w:rsid w:val="000E44AF"/>
    <w:rsid w:val="00122434"/>
    <w:rsid w:val="001508C9"/>
    <w:rsid w:val="001B37A0"/>
    <w:rsid w:val="001D3F51"/>
    <w:rsid w:val="001D5606"/>
    <w:rsid w:val="001E7FF4"/>
    <w:rsid w:val="002C4639"/>
    <w:rsid w:val="00344D47"/>
    <w:rsid w:val="0039485F"/>
    <w:rsid w:val="00397083"/>
    <w:rsid w:val="003C25EC"/>
    <w:rsid w:val="003E4220"/>
    <w:rsid w:val="00412120"/>
    <w:rsid w:val="00467312"/>
    <w:rsid w:val="0048129E"/>
    <w:rsid w:val="00494D79"/>
    <w:rsid w:val="004B056F"/>
    <w:rsid w:val="0051100A"/>
    <w:rsid w:val="0051430E"/>
    <w:rsid w:val="0053048C"/>
    <w:rsid w:val="005352FF"/>
    <w:rsid w:val="005B5FD8"/>
    <w:rsid w:val="005F02B8"/>
    <w:rsid w:val="006835F8"/>
    <w:rsid w:val="006B45DD"/>
    <w:rsid w:val="006B4660"/>
    <w:rsid w:val="006C3E27"/>
    <w:rsid w:val="006D17D8"/>
    <w:rsid w:val="006E1ABB"/>
    <w:rsid w:val="007361DD"/>
    <w:rsid w:val="007A2B25"/>
    <w:rsid w:val="008C028C"/>
    <w:rsid w:val="00924281"/>
    <w:rsid w:val="009A69EE"/>
    <w:rsid w:val="00A141D0"/>
    <w:rsid w:val="00A97955"/>
    <w:rsid w:val="00AC1067"/>
    <w:rsid w:val="00B569EE"/>
    <w:rsid w:val="00BF41EB"/>
    <w:rsid w:val="00BF7D8C"/>
    <w:rsid w:val="00C32F44"/>
    <w:rsid w:val="00C912DD"/>
    <w:rsid w:val="00CA4051"/>
    <w:rsid w:val="00DE521D"/>
    <w:rsid w:val="00DF6ECC"/>
    <w:rsid w:val="00E45962"/>
    <w:rsid w:val="00E52D05"/>
    <w:rsid w:val="00E85739"/>
    <w:rsid w:val="00E94FFD"/>
    <w:rsid w:val="00EB6989"/>
    <w:rsid w:val="00EC2C40"/>
    <w:rsid w:val="00ED6A13"/>
    <w:rsid w:val="00ED756F"/>
    <w:rsid w:val="00F16687"/>
    <w:rsid w:val="00F21EAD"/>
    <w:rsid w:val="00F22B40"/>
    <w:rsid w:val="00F47DC0"/>
    <w:rsid w:val="00F57E54"/>
    <w:rsid w:val="00F73890"/>
    <w:rsid w:val="00FF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16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66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41DAE47E0167DA8C2550191ED2025440505404FDFE8D96E82DEC0A029BFAFD668E84A33F4E3F494B9A746751B0A06068BEED4AC4E9AB9EE3F37D2BgFPBL" TargetMode="External"/><Relationship Id="rId5" Type="http://schemas.openxmlformats.org/officeDocument/2006/relationships/hyperlink" Target="mailto:Nizhneuratminskoe.sp@tatar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20</cp:revision>
  <cp:lastPrinted>2020-06-03T08:28:00Z</cp:lastPrinted>
  <dcterms:created xsi:type="dcterms:W3CDTF">2019-06-18T13:50:00Z</dcterms:created>
  <dcterms:modified xsi:type="dcterms:W3CDTF">2020-06-03T08:29:00Z</dcterms:modified>
</cp:coreProperties>
</file>